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EBD" w:rsidRPr="007E1BFA" w:rsidRDefault="00E56EBD" w:rsidP="007E1BF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7E1BF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62/13</w:t>
      </w:r>
    </w:p>
    <w:p w:rsidR="00E56EBD" w:rsidRPr="00461CDD" w:rsidRDefault="00E56EBD" w:rsidP="00461CDD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Times New Roman"/>
          <w:b/>
          <w:bCs/>
          <w:sz w:val="32"/>
          <w:szCs w:val="32"/>
          <w:rtl/>
          <w:lang w:eastAsia="he-IL" w:bidi="ar-SA"/>
        </w:rPr>
      </w:pPr>
      <w:r w:rsidRPr="00461CDD">
        <w:rPr>
          <w:rFonts w:ascii="Times New Roman" w:hAnsi="Times New Roman" w:cs="Times New Roman"/>
          <w:b/>
          <w:bCs/>
          <w:sz w:val="32"/>
          <w:szCs w:val="32"/>
          <w:rtl/>
          <w:lang w:eastAsia="he-IL" w:bidi="ar-SA"/>
        </w:rPr>
        <w:t>وزارة الاقتصاد تتوجه بهذا لتلقي عروض لتزويد خدمات</w:t>
      </w:r>
    </w:p>
    <w:p w:rsidR="00E56EBD" w:rsidRPr="00461CDD" w:rsidRDefault="00E56EBD" w:rsidP="00461CDD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</w:pPr>
      <w:r w:rsidRPr="00461CDD"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 w:bidi="ar-SA"/>
        </w:rPr>
        <w:t>استشارة إستراتيجية تكنولوجية اقتصادية للعالم الرئيسي</w:t>
      </w:r>
    </w:p>
    <w:p w:rsidR="00E56EBD" w:rsidRPr="003255DA" w:rsidRDefault="00E56EBD" w:rsidP="007E1BF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E56EBD" w:rsidRPr="007E1BFA" w:rsidRDefault="00E56EBD" w:rsidP="007E1BF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Default="00E56EBD" w:rsidP="007E1BF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دائرة العالم الرئيسي, في وزارة الاقتصاد, تتوجه بهذا لتلقي عروض لتزويد خدمات استشارة إستراتيجية, كما هو مفصل في مستندات المناقصة.</w:t>
      </w:r>
    </w:p>
    <w:p w:rsidR="00E56EBD" w:rsidRPr="00461CDD" w:rsidRDefault="00E56EBD" w:rsidP="007E1BF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Times New Roman"/>
          <w:sz w:val="24"/>
          <w:szCs w:val="24"/>
          <w:rtl/>
          <w:lang w:eastAsia="he-IL" w:bidi="ar-SA"/>
        </w:rPr>
      </w:pPr>
    </w:p>
    <w:p w:rsidR="00E56EBD" w:rsidRDefault="00E56EBD" w:rsidP="00461CDD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مدة</w:t>
      </w:r>
      <w:r w:rsidRPr="00461CDD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461CDD">
        <w:rPr>
          <w:rFonts w:hint="eastAsia"/>
          <w:b/>
          <w:bCs/>
          <w:sz w:val="24"/>
          <w:szCs w:val="24"/>
          <w:u w:val="single"/>
          <w:rtl/>
          <w:lang w:bidi="ar-SA"/>
        </w:rPr>
        <w:t>الاتفاقية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لسنة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واحدة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إمكانية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تمديد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قبل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بثلاث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سنوات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إضافية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سنة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مرة</w:t>
      </w:r>
      <w:r>
        <w:rPr>
          <w:sz w:val="24"/>
          <w:szCs w:val="24"/>
          <w:rtl/>
          <w:lang w:bidi="ar-SA"/>
        </w:rPr>
        <w:t xml:space="preserve">. </w:t>
      </w:r>
    </w:p>
    <w:p w:rsidR="00E56EBD" w:rsidRPr="0052204C" w:rsidRDefault="00E56EBD" w:rsidP="00552F0C">
      <w:pPr>
        <w:numPr>
          <w:ilvl w:val="0"/>
          <w:numId w:val="1"/>
        </w:numPr>
        <w:spacing w:after="0" w:line="360" w:lineRule="auto"/>
        <w:rPr>
          <w:b/>
          <w:bCs/>
          <w:sz w:val="24"/>
          <w:szCs w:val="24"/>
          <w:rtl/>
          <w:lang w:bidi="ar-SA"/>
        </w:rPr>
      </w:pP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الشروط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المسبقة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الأساسية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للاشتراك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في</w:t>
      </w:r>
      <w:r w:rsidRPr="00552F0C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552F0C">
        <w:rPr>
          <w:rFonts w:hint="eastAsia"/>
          <w:b/>
          <w:bCs/>
          <w:sz w:val="24"/>
          <w:szCs w:val="24"/>
          <w:u w:val="single"/>
          <w:rtl/>
          <w:lang w:bidi="ar-SA"/>
        </w:rPr>
        <w:t>المناقصة</w:t>
      </w:r>
      <w:r w:rsidRPr="0052204C">
        <w:rPr>
          <w:b/>
          <w:bCs/>
          <w:sz w:val="24"/>
          <w:szCs w:val="24"/>
          <w:rtl/>
          <w:lang w:bidi="ar-SA"/>
        </w:rPr>
        <w:t xml:space="preserve"> (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الصيغة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الكاملة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تظهر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في</w:t>
      </w:r>
      <w:r>
        <w:rPr>
          <w:b/>
          <w:bCs/>
          <w:sz w:val="24"/>
          <w:szCs w:val="24"/>
          <w:rtl/>
          <w:lang w:bidi="ar-SA"/>
        </w:rPr>
        <w:t xml:space="preserve"> </w:t>
      </w:r>
      <w:r>
        <w:rPr>
          <w:rFonts w:hint="eastAsia"/>
          <w:b/>
          <w:bCs/>
          <w:sz w:val="24"/>
          <w:szCs w:val="24"/>
          <w:rtl/>
          <w:lang w:bidi="ar-SA"/>
        </w:rPr>
        <w:t>مستندات</w:t>
      </w:r>
      <w:r w:rsidRPr="0052204C">
        <w:rPr>
          <w:b/>
          <w:bCs/>
          <w:sz w:val="24"/>
          <w:szCs w:val="24"/>
          <w:rtl/>
          <w:lang w:bidi="ar-SA"/>
        </w:rPr>
        <w:t xml:space="preserve"> </w:t>
      </w:r>
      <w:r w:rsidRPr="0052204C">
        <w:rPr>
          <w:rFonts w:hint="eastAsia"/>
          <w:b/>
          <w:bCs/>
          <w:sz w:val="24"/>
          <w:szCs w:val="24"/>
          <w:rtl/>
          <w:lang w:bidi="ar-SA"/>
        </w:rPr>
        <w:t>المناقصة</w:t>
      </w:r>
      <w:r>
        <w:rPr>
          <w:b/>
          <w:bCs/>
          <w:sz w:val="24"/>
          <w:szCs w:val="24"/>
          <w:rtl/>
          <w:lang w:bidi="ar-SA"/>
        </w:rPr>
        <w:t>)</w:t>
      </w:r>
      <w:r w:rsidRPr="0052204C">
        <w:rPr>
          <w:sz w:val="24"/>
          <w:szCs w:val="24"/>
          <w:rtl/>
          <w:lang w:bidi="ar-SA"/>
        </w:rPr>
        <w:t>:</w:t>
      </w:r>
    </w:p>
    <w:p w:rsidR="00E56EBD" w:rsidRPr="00552F0C" w:rsidRDefault="00E56EBD" w:rsidP="00552F0C">
      <w:pPr>
        <w:pStyle w:val="10"/>
        <w:numPr>
          <w:ilvl w:val="2"/>
          <w:numId w:val="1"/>
        </w:numPr>
        <w:spacing w:line="360" w:lineRule="auto"/>
        <w:ind w:left="1692" w:hanging="540"/>
        <w:jc w:val="both"/>
        <w:rPr>
          <w:rFonts w:cs="David"/>
        </w:rPr>
      </w:pPr>
      <w:r>
        <w:rPr>
          <w:rFonts w:cs="Arial"/>
          <w:rtl/>
          <w:lang w:bidi="ar-SA"/>
        </w:rPr>
        <w:t>مقدم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العرض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هو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تنظيم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المسجل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في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أي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سجل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وفقا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للقانون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 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شراكة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غير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أو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مرخص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>مسجل/ معفي</w:t>
      </w:r>
      <w:r>
        <w:rPr>
          <w:rFonts w:cs="Arial"/>
          <w:rtl/>
        </w:rPr>
        <w:t>.</w:t>
      </w:r>
    </w:p>
    <w:p w:rsidR="00E56EBD" w:rsidRDefault="00E56EBD" w:rsidP="00552F0C">
      <w:pPr>
        <w:pStyle w:val="10"/>
        <w:numPr>
          <w:ilvl w:val="2"/>
          <w:numId w:val="1"/>
        </w:numPr>
        <w:spacing w:line="360" w:lineRule="auto"/>
        <w:ind w:left="1692" w:hanging="540"/>
        <w:jc w:val="both"/>
        <w:rPr>
          <w:rFonts w:cs="David"/>
        </w:rPr>
      </w:pPr>
      <w:r w:rsidRPr="00E841CA">
        <w:rPr>
          <w:rFonts w:cs="Arial"/>
          <w:rtl/>
          <w:lang w:bidi="ar-SA"/>
        </w:rPr>
        <w:t>مقدم العرض</w:t>
      </w:r>
      <w:r>
        <w:rPr>
          <w:rFonts w:cs="Arial"/>
          <w:rtl/>
          <w:lang w:bidi="ar-SA"/>
        </w:rPr>
        <w:t xml:space="preserve"> يجيب على متطلبات قانون صفقات الهيئات العمومية, لسنة- 1976.</w:t>
      </w:r>
    </w:p>
    <w:p w:rsidR="00E56EBD" w:rsidRPr="00552F0C" w:rsidRDefault="00E56EBD" w:rsidP="006851E5">
      <w:pPr>
        <w:pStyle w:val="10"/>
        <w:numPr>
          <w:ilvl w:val="2"/>
          <w:numId w:val="1"/>
        </w:numPr>
        <w:spacing w:line="360" w:lineRule="auto"/>
        <w:ind w:left="1692" w:hanging="540"/>
        <w:jc w:val="both"/>
        <w:rPr>
          <w:rFonts w:cs="David"/>
        </w:rPr>
      </w:pPr>
      <w:r>
        <w:rPr>
          <w:rtl/>
          <w:lang w:bidi="ar-SA"/>
        </w:rPr>
        <w:t>شروط أولية مهنية – مقدم العرض هو صاحب خبرة في مجال الاستشارة الإستراتيجية لمدة 5 سنوات في</w:t>
      </w:r>
      <w:r>
        <w:rPr>
          <w:rFonts w:cs="David"/>
          <w:rtl/>
        </w:rPr>
        <w:t xml:space="preserve"> </w:t>
      </w:r>
      <w:r>
        <w:rPr>
          <w:rtl/>
          <w:lang w:bidi="ar-SA"/>
        </w:rPr>
        <w:t>ال- 10 سنوات الأخيرة والتي قدم في خلالها استشارة إستراتيجية لما لا يقل عن 6 هيئات مختلفة.</w:t>
      </w:r>
    </w:p>
    <w:p w:rsidR="00E56EBD" w:rsidRPr="00B24F0B" w:rsidRDefault="00E56EBD" w:rsidP="006851E5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B24F0B"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 xml:space="preserve">قوى عاملة – على مقدم العرض اقتراح مرشحين من اجل تقديم الخدمات 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>ك</w:t>
      </w:r>
      <w:r w:rsidRPr="00B24F0B">
        <w:rPr>
          <w:rFonts w:ascii="Times New Roman" w:hAnsi="Times New Roman" w:cs="Times New Roman"/>
          <w:b/>
          <w:bCs/>
          <w:sz w:val="24"/>
          <w:szCs w:val="24"/>
          <w:u w:val="single"/>
          <w:rtl/>
          <w:lang w:eastAsia="he-IL" w:bidi="ar-SA"/>
        </w:rPr>
        <w:t>ما يلي</w:t>
      </w:r>
      <w:r w:rsidRPr="00B24F0B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(الصيغة الكاملة تظهر في مستندات المناقصة):</w:t>
      </w:r>
    </w:p>
    <w:p w:rsidR="00E56EBD" w:rsidRPr="00552F0C" w:rsidRDefault="00E56EBD" w:rsidP="006851E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6851E5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مسؤول مهني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 xml:space="preserve"> – ذا لقب أول على الأقل في مجال علوم المجتمع أو العلوم الإنسانية. صاحب خبرة بطول 5 سنوات خلال ال- 10 سنوات الأخيرة في إدارة مشاريع في شركات تكنولوجية  الموجهة للبحث والتطوير أو هيئة استثمارات لمبادرة تكنولوجية.</w:t>
      </w:r>
    </w:p>
    <w:p w:rsidR="00E56EBD" w:rsidRPr="005A4168" w:rsidRDefault="00E56EBD" w:rsidP="006851E5">
      <w:pPr>
        <w:spacing w:after="0" w:line="312" w:lineRule="auto"/>
        <w:ind w:left="1417"/>
        <w:rPr>
          <w:rFonts w:ascii="Times New Roman" w:hAnsi="Times New Roman" w:cs="Times New Roman"/>
          <w:sz w:val="24"/>
          <w:szCs w:val="24"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صاحب خبرة مثبتة لا تقل عن 5 سنوات – في وظائف استشارة أو إدارة في شركة ذات عائدات بيع لا تقل عن 30 مليون دولار) أو هيئة استثمارات ذات عائدات مالية 30 مليون $, وكذلك في وظائف استشارة في شركة أو شركات موجهة لبحث وتطوير تكنولوجي وكذلك في إدارة مفاوضات تجارية في البلاد والعالم.</w:t>
      </w:r>
    </w:p>
    <w:p w:rsidR="00E56EBD" w:rsidRDefault="00E56EBD" w:rsidP="00461CDD">
      <w:pPr>
        <w:spacing w:after="0" w:line="312" w:lineRule="auto"/>
        <w:ind w:left="1417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 xml:space="preserve">تنفيذ 8 مشاريع في مجال الاستشارة الإستراتيجية/ التنظيمية/ تحديد سياسة في شركات تكنولوجية المسوقة لخارج البلاد. 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</w:p>
    <w:p w:rsidR="00E56EBD" w:rsidRDefault="00E56EBD" w:rsidP="00461CDD">
      <w:p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        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تنفيذ مشروعين في مجال الاستشارة الإستراتيجية/ التنظيمية/ تحديد سياسة لصالح تنظيم حكومي.</w:t>
      </w:r>
    </w:p>
    <w:p w:rsidR="00E56EBD" w:rsidRPr="007E1BFA" w:rsidRDefault="00E56EBD" w:rsidP="007E1BFA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Default="00E56EBD" w:rsidP="007E1BF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المناقصة هي مناقصة من مرحلتين كما هو مفصل في مستندات المناقصة – في المرحلة الأولى سيتم فحص معايير الجودة الظاهرة في المناقصة وبعد ذلك سيتم فحص عرض السعر.</w:t>
      </w:r>
    </w:p>
    <w:p w:rsidR="00E56EBD" w:rsidRPr="00461CDD" w:rsidRDefault="00E56EBD" w:rsidP="006851E5">
      <w:pPr>
        <w:spacing w:after="0" w:line="312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</w:p>
    <w:p w:rsidR="00E56EBD" w:rsidRDefault="00E56EBD" w:rsidP="007E1BF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461CDD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صلاحية العرض</w:t>
      </w:r>
      <w:r>
        <w:rPr>
          <w:rFonts w:ascii="Times New Roman" w:hAnsi="Times New Roman" w:cs="Times New Roman"/>
          <w:sz w:val="24"/>
          <w:szCs w:val="24"/>
          <w:rtl/>
          <w:lang w:eastAsia="he-IL" w:bidi="ar-SA"/>
        </w:rPr>
        <w:t>: سيكون العرض ساري المفعول ولا يمكن إلغاءه بدءا من الموعد الأخير لتقديم العروض, كما ذكر فيما يلي, ولمدة 90 يوما.</w:t>
      </w:r>
    </w:p>
    <w:p w:rsidR="00E56EBD" w:rsidRDefault="00E56EBD" w:rsidP="006A23D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b/>
          <w:bCs/>
          <w:sz w:val="24"/>
          <w:szCs w:val="24"/>
          <w:rtl/>
          <w:lang w:bidi="ar-SA"/>
        </w:rPr>
        <w:lastRenderedPageBreak/>
        <w:t>على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مقدم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العرض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إرفاق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ضمانة</w:t>
      </w:r>
      <w:r w:rsidRPr="006A23D8">
        <w:rPr>
          <w:b/>
          <w:bCs/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بمبلغ</w:t>
      </w:r>
      <w:r w:rsidRPr="009A0AB5">
        <w:rPr>
          <w:sz w:val="24"/>
          <w:szCs w:val="24"/>
          <w:rtl/>
          <w:lang w:bidi="ar-SA"/>
        </w:rPr>
        <w:t xml:space="preserve"> – </w:t>
      </w:r>
      <w:r>
        <w:rPr>
          <w:sz w:val="24"/>
          <w:szCs w:val="24"/>
          <w:rtl/>
          <w:lang w:bidi="ar-SA"/>
        </w:rPr>
        <w:t>15,000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شاقل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سارية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المفعول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حتى</w:t>
      </w:r>
      <w:r w:rsidRPr="009A0AB5">
        <w:rPr>
          <w:sz w:val="24"/>
          <w:szCs w:val="24"/>
          <w:rtl/>
          <w:lang w:bidi="ar-SA"/>
        </w:rPr>
        <w:t xml:space="preserve"> </w:t>
      </w:r>
      <w:r w:rsidRPr="009A0AB5">
        <w:rPr>
          <w:rFonts w:hint="eastAsia"/>
          <w:sz w:val="24"/>
          <w:szCs w:val="24"/>
          <w:rtl/>
          <w:lang w:bidi="ar-SA"/>
        </w:rPr>
        <w:t>تاريخ</w:t>
      </w:r>
      <w:r w:rsidRPr="009A0AB5"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  <w:lang w:bidi="ar-SA"/>
        </w:rPr>
        <w:t xml:space="preserve">7.5.2014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ذكر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E56EBD" w:rsidRPr="006A23D8" w:rsidRDefault="00E56EBD" w:rsidP="006A23D8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A23D8">
        <w:rPr>
          <w:rFonts w:hint="eastAsia"/>
          <w:sz w:val="24"/>
          <w:szCs w:val="24"/>
          <w:rtl/>
          <w:lang w:bidi="ar-SA"/>
        </w:rPr>
        <w:t>يمكن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الاطلاع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مستندات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المناقصة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b/>
          <w:bCs/>
          <w:sz w:val="24"/>
          <w:szCs w:val="24"/>
          <w:rtl/>
          <w:lang w:bidi="ar-SA"/>
        </w:rPr>
        <w:t>مجانا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مكاتبنا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العنوان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المسجل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أدناه</w:t>
      </w:r>
      <w:r w:rsidRPr="006A23D8">
        <w:rPr>
          <w:sz w:val="24"/>
          <w:szCs w:val="24"/>
          <w:rtl/>
          <w:lang w:bidi="ar-SA"/>
        </w:rPr>
        <w:t xml:space="preserve">, </w:t>
      </w:r>
      <w:r w:rsidRPr="006A23D8">
        <w:rPr>
          <w:rFonts w:hint="eastAsia"/>
          <w:sz w:val="24"/>
          <w:szCs w:val="24"/>
          <w:rtl/>
          <w:lang w:bidi="ar-SA"/>
        </w:rPr>
        <w:t>على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موقع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وزارة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الاقتصاد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في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الانترنت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وبواسطة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مسح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الرمز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التالي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بواسطة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التلفون</w:t>
      </w:r>
      <w:r w:rsidRPr="006A23D8">
        <w:rPr>
          <w:sz w:val="24"/>
          <w:szCs w:val="24"/>
          <w:rtl/>
          <w:lang w:bidi="ar-SA"/>
        </w:rPr>
        <w:t xml:space="preserve"> </w:t>
      </w:r>
      <w:r w:rsidRPr="006A23D8">
        <w:rPr>
          <w:rFonts w:hint="eastAsia"/>
          <w:sz w:val="24"/>
          <w:szCs w:val="24"/>
          <w:rtl/>
          <w:lang w:bidi="ar-SA"/>
        </w:rPr>
        <w:t>الذكي</w:t>
      </w:r>
      <w:r w:rsidRPr="006A23D8">
        <w:rPr>
          <w:sz w:val="24"/>
          <w:szCs w:val="24"/>
          <w:rtl/>
          <w:lang w:bidi="ar-SA"/>
        </w:rPr>
        <w:t>:</w:t>
      </w:r>
    </w:p>
    <w:p w:rsidR="00E56EBD" w:rsidRPr="007E1BFA" w:rsidRDefault="00E56EBD" w:rsidP="007E1BFA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E56EBD" w:rsidRDefault="00E56EBD" w:rsidP="00552F0C">
      <w:pPr>
        <w:spacing w:after="0" w:line="360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</w:p>
    <w:p w:rsidR="00E56EBD" w:rsidRPr="007E1BFA" w:rsidRDefault="00932CF2" w:rsidP="00552F0C">
      <w:pPr>
        <w:spacing w:after="0" w:line="360" w:lineRule="auto"/>
        <w:ind w:left="360"/>
        <w:jc w:val="center"/>
        <w:rPr>
          <w:rFonts w:ascii="Times New Roman" w:hAnsi="Times New Roman" w:cs="David"/>
          <w:sz w:val="24"/>
          <w:szCs w:val="24"/>
          <w:lang w:eastAsia="he-IL"/>
        </w:rPr>
      </w:pPr>
      <w:r>
        <w:rPr>
          <w:noProof/>
        </w:rPr>
        <w:drawing>
          <wp:inline distT="0" distB="0" distL="0" distR="0">
            <wp:extent cx="1463040" cy="1503045"/>
            <wp:effectExtent l="0" t="0" r="3810" b="190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3040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56EBD" w:rsidRPr="007E1BFA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E56EBD" w:rsidRPr="00552F0C" w:rsidRDefault="00E56EBD" w:rsidP="007E1BF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552F0C">
        <w:rPr>
          <w:rFonts w:ascii="Times New Roman" w:hAnsi="Times New Roman" w:cs="Times New Roman"/>
          <w:b/>
          <w:bCs/>
          <w:sz w:val="24"/>
          <w:szCs w:val="24"/>
          <w:rtl/>
          <w:lang w:eastAsia="he-IL" w:bidi="ar-SA"/>
        </w:rPr>
        <w:t>تقديم العرض ملزم بالدفع مقابل مستندات المناقصة.</w:t>
      </w:r>
    </w:p>
    <w:p w:rsidR="00E56EBD" w:rsidRDefault="00E56EBD" w:rsidP="006D1273">
      <w:pPr>
        <w:numPr>
          <w:ilvl w:val="0"/>
          <w:numId w:val="1"/>
        </w:numPr>
        <w:spacing w:after="0" w:line="360" w:lineRule="auto"/>
        <w:ind w:left="708" w:hanging="425"/>
        <w:rPr>
          <w:sz w:val="24"/>
          <w:szCs w:val="24"/>
        </w:rPr>
      </w:pP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تلقي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مواد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أيضا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مكاتب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وحدة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شارع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4, </w:t>
      </w:r>
      <w:r>
        <w:rPr>
          <w:rFonts w:hint="eastAsia"/>
          <w:sz w:val="24"/>
          <w:szCs w:val="24"/>
          <w:rtl/>
          <w:lang w:bidi="ar-SA"/>
        </w:rPr>
        <w:t>غرفة</w:t>
      </w:r>
      <w:r>
        <w:rPr>
          <w:sz w:val="24"/>
          <w:szCs w:val="24"/>
          <w:rtl/>
          <w:lang w:bidi="ar-SA"/>
        </w:rPr>
        <w:t xml:space="preserve"> 4147,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 xml:space="preserve">02-6662600/1 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الساعات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9:00 – 15:00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مقابل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استمارة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إيداع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أصلية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بمبلغ</w:t>
      </w:r>
      <w:r>
        <w:rPr>
          <w:sz w:val="24"/>
          <w:szCs w:val="24"/>
          <w:rtl/>
          <w:lang w:bidi="ar-SA"/>
        </w:rPr>
        <w:t xml:space="preserve"> 500 </w:t>
      </w:r>
      <w:r>
        <w:rPr>
          <w:rFonts w:hint="eastAsia"/>
          <w:sz w:val="24"/>
          <w:szCs w:val="24"/>
          <w:rtl/>
          <w:lang w:bidi="ar-SA"/>
        </w:rPr>
        <w:t>شاقل</w:t>
      </w:r>
      <w:r>
        <w:rPr>
          <w:sz w:val="24"/>
          <w:szCs w:val="24"/>
          <w:rtl/>
          <w:lang w:bidi="ar-SA"/>
        </w:rPr>
        <w:t xml:space="preserve"> (</w:t>
      </w:r>
      <w:r>
        <w:rPr>
          <w:rFonts w:hint="eastAsia"/>
          <w:sz w:val="24"/>
          <w:szCs w:val="24"/>
          <w:rtl/>
          <w:lang w:bidi="ar-SA"/>
        </w:rPr>
        <w:t>الذي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يعاد</w:t>
      </w:r>
      <w:r>
        <w:rPr>
          <w:sz w:val="24"/>
          <w:szCs w:val="24"/>
          <w:rtl/>
          <w:lang w:bidi="ar-SA"/>
        </w:rPr>
        <w:t xml:space="preserve">)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فرع</w:t>
      </w:r>
      <w:r>
        <w:rPr>
          <w:sz w:val="24"/>
          <w:szCs w:val="24"/>
          <w:rtl/>
          <w:lang w:bidi="ar-SA"/>
        </w:rPr>
        <w:t xml:space="preserve"> 001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حساب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31514 </w:t>
      </w:r>
      <w:r>
        <w:rPr>
          <w:rFonts w:hint="eastAsia"/>
          <w:sz w:val="24"/>
          <w:szCs w:val="24"/>
          <w:rtl/>
          <w:lang w:bidi="ar-SA"/>
        </w:rPr>
        <w:t>لصالح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الدفع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بواسطة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>.</w:t>
      </w:r>
    </w:p>
    <w:p w:rsidR="00E56EBD" w:rsidRPr="00D87E31" w:rsidRDefault="00E56EBD" w:rsidP="006D1273">
      <w:pPr>
        <w:numPr>
          <w:ilvl w:val="0"/>
          <w:numId w:val="1"/>
        </w:numPr>
        <w:spacing w:after="0" w:line="360" w:lineRule="auto"/>
        <w:ind w:left="708" w:hanging="425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وتوضيحات</w:t>
      </w:r>
      <w:r>
        <w:rPr>
          <w:sz w:val="24"/>
          <w:szCs w:val="24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خطية</w:t>
      </w:r>
      <w:r w:rsidRPr="006D1273">
        <w:rPr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6D1273">
        <w:rPr>
          <w:rFonts w:hint="eastAsia"/>
          <w:b/>
          <w:bCs/>
          <w:sz w:val="24"/>
          <w:szCs w:val="24"/>
          <w:u w:val="single"/>
          <w:rtl/>
          <w:lang w:bidi="ar-SA"/>
        </w:rPr>
        <w:t>فقط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يمكن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إرسالها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6662937-02 </w:t>
      </w:r>
      <w:r>
        <w:rPr>
          <w:rFonts w:hint="eastAsia"/>
          <w:sz w:val="24"/>
          <w:szCs w:val="24"/>
          <w:rtl/>
          <w:lang w:bidi="ar-SA"/>
        </w:rPr>
        <w:t>وبالتوازي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البريد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الالكتروني</w:t>
      </w:r>
      <w:r>
        <w:rPr>
          <w:sz w:val="24"/>
          <w:szCs w:val="24"/>
          <w:rtl/>
          <w:lang w:bidi="ar-SA"/>
        </w:rPr>
        <w:t xml:space="preserve"> </w:t>
      </w:r>
      <w:hyperlink r:id="rId9" w:history="1">
        <w:r w:rsidRPr="00657B53">
          <w:rPr>
            <w:rStyle w:val="Hyperlink"/>
            <w:sz w:val="24"/>
            <w:szCs w:val="24"/>
          </w:rPr>
          <w:t>sima.piamenta@economy.gov.il</w:t>
        </w:r>
      </w:hyperlink>
      <w:r w:rsidRPr="004534A6">
        <w:rPr>
          <w:sz w:val="24"/>
          <w:szCs w:val="24"/>
        </w:rPr>
        <w:t xml:space="preserve"> </w:t>
      </w:r>
      <w:r w:rsidRPr="004534A6">
        <w:rPr>
          <w:sz w:val="24"/>
          <w:szCs w:val="24"/>
          <w:rtl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18.12.2013 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السيد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ميخائيل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الألوف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يجب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التأكد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وصول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الفاكس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تلفون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رقم</w:t>
      </w:r>
      <w:r>
        <w:rPr>
          <w:sz w:val="24"/>
          <w:szCs w:val="24"/>
          <w:rtl/>
          <w:lang w:bidi="ar-SA"/>
        </w:rPr>
        <w:t xml:space="preserve"> </w:t>
      </w:r>
      <w:r w:rsidRPr="004534A6">
        <w:rPr>
          <w:sz w:val="24"/>
          <w:szCs w:val="24"/>
          <w:rtl/>
        </w:rPr>
        <w:t>02-6662600/1.</w:t>
      </w:r>
      <w:r>
        <w:rPr>
          <w:rFonts w:hint="eastAsia"/>
          <w:sz w:val="24"/>
          <w:szCs w:val="24"/>
          <w:rtl/>
          <w:lang w:bidi="ar-SA"/>
        </w:rPr>
        <w:t>سيتم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نشر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موقع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الانترنت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العنوان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المذكور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أعلاه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ابتداءا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تاريخ</w:t>
      </w:r>
      <w:r>
        <w:rPr>
          <w:sz w:val="24"/>
          <w:szCs w:val="24"/>
          <w:rtl/>
          <w:lang w:bidi="ar-SA"/>
        </w:rPr>
        <w:t xml:space="preserve"> </w:t>
      </w:r>
      <w:r>
        <w:rPr>
          <w:sz w:val="24"/>
          <w:szCs w:val="24"/>
          <w:rtl/>
        </w:rPr>
        <w:t xml:space="preserve">26.12.2013. </w:t>
      </w:r>
      <w:r>
        <w:rPr>
          <w:rFonts w:hint="eastAsia"/>
          <w:sz w:val="24"/>
          <w:szCs w:val="24"/>
          <w:rtl/>
          <w:lang w:bidi="ar-SA"/>
        </w:rPr>
        <w:t>الإجابات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الأسئلة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تشكل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جزءا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يتجزء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>.</w:t>
      </w:r>
    </w:p>
    <w:p w:rsidR="00E56EBD" w:rsidRDefault="00E56EBD" w:rsidP="0021550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يقدم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عرضه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كما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مطلوب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صندوق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المتواجد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بنك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إسرائيل</w:t>
      </w:r>
      <w:r>
        <w:rPr>
          <w:sz w:val="24"/>
          <w:szCs w:val="24"/>
          <w:rtl/>
          <w:lang w:bidi="ar-SA"/>
        </w:rPr>
        <w:t xml:space="preserve"> 5, </w:t>
      </w:r>
      <w:r>
        <w:rPr>
          <w:rFonts w:hint="eastAsia"/>
          <w:sz w:val="24"/>
          <w:szCs w:val="24"/>
          <w:rtl/>
          <w:lang w:bidi="ar-SA"/>
        </w:rPr>
        <w:t>كريات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هممشالا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القدس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طابق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الدخول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بجانب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المصاعد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الكهربائية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حيث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سجل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على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الصندوق</w:t>
      </w:r>
      <w:r>
        <w:rPr>
          <w:sz w:val="24"/>
          <w:szCs w:val="24"/>
          <w:rtl/>
          <w:lang w:bidi="ar-SA"/>
        </w:rPr>
        <w:t xml:space="preserve"> "</w:t>
      </w:r>
      <w:r>
        <w:rPr>
          <w:rFonts w:hint="eastAsia"/>
          <w:sz w:val="24"/>
          <w:szCs w:val="24"/>
          <w:rtl/>
          <w:lang w:bidi="ar-SA"/>
        </w:rPr>
        <w:t>مكتب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الاقتصاد</w:t>
      </w:r>
      <w:r>
        <w:rPr>
          <w:sz w:val="24"/>
          <w:szCs w:val="24"/>
          <w:rtl/>
          <w:lang w:bidi="ar-SA"/>
        </w:rPr>
        <w:t>".</w:t>
      </w:r>
    </w:p>
    <w:p w:rsidR="00E56EBD" w:rsidRDefault="00E56EBD" w:rsidP="00215500">
      <w:pPr>
        <w:numPr>
          <w:ilvl w:val="0"/>
          <w:numId w:val="1"/>
        </w:numPr>
        <w:spacing w:after="0" w:line="360" w:lineRule="auto"/>
        <w:ind w:left="708" w:hanging="425"/>
        <w:rPr>
          <w:sz w:val="24"/>
          <w:szCs w:val="24"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الموعد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الأخير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لتقديم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العروض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هو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يوم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الخميس</w:t>
      </w:r>
      <w:r>
        <w:rPr>
          <w:sz w:val="24"/>
          <w:szCs w:val="24"/>
          <w:rtl/>
          <w:lang w:bidi="ar-SA"/>
        </w:rPr>
        <w:t xml:space="preserve"> 9.1.2014 </w:t>
      </w:r>
      <w:r>
        <w:rPr>
          <w:rFonts w:hint="eastAsia"/>
          <w:sz w:val="24"/>
          <w:szCs w:val="24"/>
          <w:rtl/>
          <w:lang w:bidi="ar-SA"/>
        </w:rPr>
        <w:t>حتى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الساعة</w:t>
      </w:r>
      <w:r>
        <w:rPr>
          <w:sz w:val="24"/>
          <w:szCs w:val="24"/>
          <w:rtl/>
          <w:lang w:bidi="ar-SA"/>
        </w:rPr>
        <w:t xml:space="preserve"> 12:00.</w:t>
      </w:r>
    </w:p>
    <w:p w:rsidR="00E56EBD" w:rsidRPr="006666A6" w:rsidRDefault="00E56EBD" w:rsidP="00215500">
      <w:pPr>
        <w:numPr>
          <w:ilvl w:val="0"/>
          <w:numId w:val="1"/>
        </w:numPr>
        <w:spacing w:after="0" w:line="360" w:lineRule="auto"/>
        <w:ind w:left="708" w:hanging="425"/>
        <w:rPr>
          <w:sz w:val="24"/>
          <w:szCs w:val="24"/>
          <w:rtl/>
          <w:lang w:bidi="ar-SA"/>
        </w:rPr>
      </w:pPr>
      <w:r>
        <w:rPr>
          <w:rFonts w:hint="eastAsia"/>
          <w:sz w:val="24"/>
          <w:szCs w:val="24"/>
          <w:rtl/>
          <w:lang w:bidi="ar-SA"/>
        </w:rPr>
        <w:t>من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اجل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أزلة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الشك</w:t>
      </w:r>
      <w:r>
        <w:rPr>
          <w:sz w:val="24"/>
          <w:szCs w:val="24"/>
          <w:rtl/>
          <w:lang w:bidi="ar-SA"/>
        </w:rPr>
        <w:t xml:space="preserve">, </w:t>
      </w:r>
      <w:r>
        <w:rPr>
          <w:rFonts w:hint="eastAsia"/>
          <w:sz w:val="24"/>
          <w:szCs w:val="24"/>
          <w:rtl/>
          <w:lang w:bidi="ar-SA"/>
        </w:rPr>
        <w:t>يوضح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انه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في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حالة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وجود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تناقض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أو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عدم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تلائم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صيغة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الإعلان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وبين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مستندات</w:t>
      </w:r>
      <w:r>
        <w:rPr>
          <w:sz w:val="24"/>
          <w:szCs w:val="24"/>
          <w:rtl/>
          <w:lang w:bidi="ar-SA"/>
        </w:rPr>
        <w:t xml:space="preserve"> </w:t>
      </w:r>
      <w:r>
        <w:rPr>
          <w:rFonts w:hint="eastAsia"/>
          <w:sz w:val="24"/>
          <w:szCs w:val="24"/>
          <w:rtl/>
          <w:lang w:bidi="ar-SA"/>
        </w:rPr>
        <w:t>المناقصة</w:t>
      </w:r>
      <w:r>
        <w:rPr>
          <w:sz w:val="24"/>
          <w:szCs w:val="24"/>
          <w:rtl/>
          <w:lang w:bidi="ar-SA"/>
        </w:rPr>
        <w:t xml:space="preserve">,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سيتغلب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المذكور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في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مستندات</w:t>
      </w:r>
      <w:r w:rsidRPr="00215500">
        <w:rPr>
          <w:sz w:val="24"/>
          <w:szCs w:val="24"/>
          <w:u w:val="single"/>
          <w:rtl/>
          <w:lang w:bidi="ar-SA"/>
        </w:rPr>
        <w:t xml:space="preserve"> </w:t>
      </w:r>
      <w:r w:rsidRPr="00215500">
        <w:rPr>
          <w:rFonts w:hint="eastAsia"/>
          <w:sz w:val="24"/>
          <w:szCs w:val="24"/>
          <w:u w:val="single"/>
          <w:rtl/>
          <w:lang w:bidi="ar-SA"/>
        </w:rPr>
        <w:t>المناقصة</w:t>
      </w:r>
      <w:r w:rsidRPr="00215500">
        <w:rPr>
          <w:sz w:val="24"/>
          <w:szCs w:val="24"/>
          <w:u w:val="single"/>
          <w:rtl/>
          <w:lang w:bidi="ar-SA"/>
        </w:rPr>
        <w:t>.</w:t>
      </w:r>
    </w:p>
    <w:p w:rsidR="00E56EBD" w:rsidRPr="007E1BFA" w:rsidRDefault="00E56EBD" w:rsidP="00215500">
      <w:pPr>
        <w:spacing w:after="0" w:line="360" w:lineRule="auto"/>
        <w:ind w:left="283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E56EBD" w:rsidRPr="00215500" w:rsidRDefault="00E56EBD" w:rsidP="00215500">
      <w:pPr>
        <w:spacing w:after="0" w:line="360" w:lineRule="auto"/>
        <w:ind w:left="283"/>
        <w:rPr>
          <w:rFonts w:ascii="Times New Roman" w:hAnsi="Times New Roman" w:cs="Times New Roman"/>
          <w:sz w:val="28"/>
          <w:szCs w:val="28"/>
          <w:rtl/>
          <w:lang w:eastAsia="he-IL" w:bidi="ar-SA"/>
        </w:rPr>
      </w:pPr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 xml:space="preserve">المناقصة ستنشر على موقع الوزارة على عنوان </w:t>
      </w:r>
      <w:hyperlink r:id="rId10" w:history="1">
        <w:r w:rsidRPr="007E1BFA">
          <w:rPr>
            <w:rFonts w:ascii="Times New Roman" w:hAnsi="Times New Roman" w:cs="David"/>
            <w:color w:val="0000FF"/>
            <w:sz w:val="28"/>
            <w:szCs w:val="28"/>
            <w:u w:val="single"/>
            <w:lang w:eastAsia="he-IL"/>
          </w:rPr>
          <w:t>www.economy.gov.il</w:t>
        </w:r>
      </w:hyperlink>
      <w:r>
        <w:rPr>
          <w:rFonts w:ascii="Times New Roman" w:hAnsi="Times New Roman" w:cs="Times New Roman"/>
          <w:sz w:val="28"/>
          <w:szCs w:val="28"/>
          <w:rtl/>
          <w:lang w:eastAsia="he-IL" w:bidi="ar-SA"/>
        </w:rPr>
        <w:t xml:space="preserve"> تحت عنوان "خدمات مختارة" – "مناقصات".</w:t>
      </w:r>
    </w:p>
    <w:p w:rsidR="00E56EBD" w:rsidRPr="007E1BFA" w:rsidRDefault="00E56EBD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Pr="007E1BFA" w:rsidRDefault="00E56EBD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Pr="007E1BFA" w:rsidRDefault="00E56EBD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Pr="007E1BFA" w:rsidRDefault="00E56EBD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E56EBD" w:rsidRPr="00215500" w:rsidRDefault="00E56EBD" w:rsidP="007E1BF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u w:val="single"/>
          <w:rtl/>
          <w:lang w:eastAsia="he-IL"/>
        </w:rPr>
      </w:pP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عنواننا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في</w:t>
      </w:r>
      <w:r w:rsidRPr="00215500">
        <w:rPr>
          <w:rFonts w:cs="Times New Roman"/>
          <w:b/>
          <w:bCs/>
          <w:sz w:val="32"/>
          <w:szCs w:val="32"/>
          <w:u w:val="single"/>
          <w:rtl/>
          <w:lang w:bidi="ar-SA"/>
        </w:rPr>
        <w:t xml:space="preserve"> </w:t>
      </w:r>
      <w:r w:rsidRPr="00215500">
        <w:rPr>
          <w:rFonts w:cs="Times New Roman" w:hint="eastAsia"/>
          <w:b/>
          <w:bCs/>
          <w:sz w:val="32"/>
          <w:szCs w:val="32"/>
          <w:u w:val="single"/>
          <w:rtl/>
          <w:lang w:bidi="ar-SA"/>
        </w:rPr>
        <w:t>الانترنت</w:t>
      </w:r>
      <w:r w:rsidRPr="00215500">
        <w:rPr>
          <w:b/>
          <w:bCs/>
          <w:sz w:val="32"/>
          <w:szCs w:val="32"/>
          <w:u w:val="single"/>
          <w:rtl/>
        </w:rPr>
        <w:t xml:space="preserve">:  </w:t>
      </w:r>
      <w:hyperlink r:id="rId11" w:history="1">
        <w:r w:rsidRPr="00215500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  <w:r w:rsidRPr="00215500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E56EBD" w:rsidRPr="007E1BFA" w:rsidRDefault="00E56EBD" w:rsidP="007E1BFA">
      <w:pPr>
        <w:rPr>
          <w:sz w:val="24"/>
          <w:szCs w:val="24"/>
        </w:rPr>
      </w:pPr>
    </w:p>
    <w:sectPr w:rsidR="00E56EBD" w:rsidRPr="007E1BFA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9F8" w:rsidRDefault="001879F8">
      <w:pPr>
        <w:spacing w:after="0" w:line="240" w:lineRule="auto"/>
      </w:pPr>
      <w:r>
        <w:separator/>
      </w:r>
    </w:p>
  </w:endnote>
  <w:endnote w:type="continuationSeparator" w:id="0">
    <w:p w:rsidR="001879F8" w:rsidRDefault="00187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auto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EBD" w:rsidRPr="005233B9" w:rsidRDefault="00E56EBD" w:rsidP="005233B9">
    <w:pPr>
      <w:pStyle w:val="a5"/>
      <w:rPr>
        <w:rFonts w:ascii="Arial" w:hAnsi="Arial"/>
      </w:rPr>
    </w:pPr>
  </w:p>
  <w:p w:rsidR="00E56EBD" w:rsidRDefault="00E56EBD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9F8" w:rsidRDefault="001879F8">
      <w:pPr>
        <w:spacing w:after="0" w:line="240" w:lineRule="auto"/>
      </w:pPr>
      <w:r>
        <w:separator/>
      </w:r>
    </w:p>
  </w:footnote>
  <w:footnote w:type="continuationSeparator" w:id="0">
    <w:p w:rsidR="001879F8" w:rsidRDefault="001879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6EBD" w:rsidRDefault="00E56EBD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E56EBD" w:rsidRDefault="00E56EB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cs="Times New Roman" w:hint="default"/>
      </w:rPr>
    </w:lvl>
  </w:abstractNum>
  <w:abstractNum w:abstractNumId="1">
    <w:nsid w:val="70F37B15"/>
    <w:multiLevelType w:val="hybridMultilevel"/>
    <w:tmpl w:val="DFAEB59E"/>
    <w:lvl w:ilvl="0" w:tplc="1AD25ED4">
      <w:start w:val="1"/>
      <w:numFmt w:val="arabicAbjad"/>
      <w:lvlText w:val="%1."/>
      <w:lvlJc w:val="left"/>
      <w:pPr>
        <w:tabs>
          <w:tab w:val="num" w:pos="735"/>
        </w:tabs>
        <w:ind w:left="735" w:hanging="375"/>
      </w:pPr>
      <w:rPr>
        <w:rFonts w:cs="Times New Roman" w:hint="default"/>
        <w:szCs w:val="22"/>
      </w:r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27FB"/>
    <w:rsid w:val="00087249"/>
    <w:rsid w:val="001879F8"/>
    <w:rsid w:val="00215500"/>
    <w:rsid w:val="00244998"/>
    <w:rsid w:val="002E27D4"/>
    <w:rsid w:val="00307C3B"/>
    <w:rsid w:val="00320B9D"/>
    <w:rsid w:val="003255DA"/>
    <w:rsid w:val="00340B09"/>
    <w:rsid w:val="00350651"/>
    <w:rsid w:val="003A2AB5"/>
    <w:rsid w:val="00415B40"/>
    <w:rsid w:val="004534A6"/>
    <w:rsid w:val="00461CDD"/>
    <w:rsid w:val="00515255"/>
    <w:rsid w:val="0052204C"/>
    <w:rsid w:val="005233B9"/>
    <w:rsid w:val="00524C9A"/>
    <w:rsid w:val="00552F0C"/>
    <w:rsid w:val="005A4168"/>
    <w:rsid w:val="00657B53"/>
    <w:rsid w:val="006666A6"/>
    <w:rsid w:val="006851E5"/>
    <w:rsid w:val="006A23D8"/>
    <w:rsid w:val="006D1273"/>
    <w:rsid w:val="006D3201"/>
    <w:rsid w:val="00781DA3"/>
    <w:rsid w:val="007E1BFA"/>
    <w:rsid w:val="007F28C8"/>
    <w:rsid w:val="008903F1"/>
    <w:rsid w:val="008C1CFD"/>
    <w:rsid w:val="008F5584"/>
    <w:rsid w:val="00932CF2"/>
    <w:rsid w:val="009439D3"/>
    <w:rsid w:val="009A0AB5"/>
    <w:rsid w:val="009A4BC2"/>
    <w:rsid w:val="009C0E14"/>
    <w:rsid w:val="00A02106"/>
    <w:rsid w:val="00AF6A70"/>
    <w:rsid w:val="00B06184"/>
    <w:rsid w:val="00B24F0B"/>
    <w:rsid w:val="00B75809"/>
    <w:rsid w:val="00BF7578"/>
    <w:rsid w:val="00C42583"/>
    <w:rsid w:val="00C84564"/>
    <w:rsid w:val="00CC40A4"/>
    <w:rsid w:val="00CD4644"/>
    <w:rsid w:val="00CD69F7"/>
    <w:rsid w:val="00D12383"/>
    <w:rsid w:val="00D87E31"/>
    <w:rsid w:val="00DB1626"/>
    <w:rsid w:val="00DE10A3"/>
    <w:rsid w:val="00DF5C5A"/>
    <w:rsid w:val="00E32F06"/>
    <w:rsid w:val="00E56EBD"/>
    <w:rsid w:val="00E841CA"/>
    <w:rsid w:val="00EB5BFF"/>
    <w:rsid w:val="00EE7DEB"/>
    <w:rsid w:val="00FC154E"/>
    <w:rsid w:val="00FD1F82"/>
    <w:rsid w:val="00FF0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99"/>
    <w:qFormat/>
    <w:rsid w:val="00FC154E"/>
    <w:pPr>
      <w:spacing w:after="0" w:line="240" w:lineRule="auto"/>
      <w:ind w:left="720"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rsid w:val="006D1273"/>
    <w:rPr>
      <w:color w:val="0000FF"/>
      <w:u w:val="single"/>
    </w:rPr>
  </w:style>
  <w:style w:type="character" w:customStyle="1" w:styleId="aa">
    <w:name w:val="פיסקת רשימה תו"/>
    <w:link w:val="1"/>
    <w:uiPriority w:val="99"/>
    <w:locked/>
    <w:rsid w:val="00552F0C"/>
    <w:rPr>
      <w:sz w:val="28"/>
    </w:rPr>
  </w:style>
  <w:style w:type="paragraph" w:customStyle="1" w:styleId="1">
    <w:name w:val="פיסקת רשימה1"/>
    <w:basedOn w:val="a"/>
    <w:link w:val="aa"/>
    <w:uiPriority w:val="99"/>
    <w:rsid w:val="00552F0C"/>
    <w:pPr>
      <w:spacing w:after="0" w:line="240" w:lineRule="auto"/>
      <w:ind w:left="720"/>
    </w:pPr>
    <w:rPr>
      <w:rFonts w:ascii="Times New Roman" w:hAnsi="Times New Roman" w:cs="Times New Roman"/>
      <w:sz w:val="20"/>
      <w:szCs w:val="28"/>
    </w:rPr>
  </w:style>
  <w:style w:type="paragraph" w:customStyle="1" w:styleId="10">
    <w:name w:val="פיסקת רשימה1"/>
    <w:basedOn w:val="a"/>
    <w:uiPriority w:val="99"/>
    <w:rsid w:val="00552F0C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041D81"/>
    <w:rPr>
      <w:rFonts w:ascii="Calibri" w:hAnsi="Calibri" w:cs="Arial"/>
    </w:rPr>
  </w:style>
  <w:style w:type="paragraph" w:styleId="a5">
    <w:name w:val="footer"/>
    <w:basedOn w:val="a"/>
    <w:link w:val="a6"/>
    <w:uiPriority w:val="99"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041D81"/>
    <w:rPr>
      <w:rFonts w:ascii="Calibri" w:hAnsi="Calibri" w:cs="Arial"/>
    </w:rPr>
  </w:style>
  <w:style w:type="paragraph" w:styleId="a7">
    <w:name w:val="Balloon Text"/>
    <w:basedOn w:val="a"/>
    <w:link w:val="a8"/>
    <w:uiPriority w:val="99"/>
    <w:semiHidden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041D81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99"/>
    <w:qFormat/>
    <w:rsid w:val="00FC154E"/>
    <w:pPr>
      <w:spacing w:after="0" w:line="240" w:lineRule="auto"/>
      <w:ind w:left="720"/>
    </w:pPr>
    <w:rPr>
      <w:rFonts w:ascii="Times New Roman" w:hAnsi="Times New Roman" w:cs="Miriam"/>
      <w:sz w:val="20"/>
      <w:szCs w:val="28"/>
    </w:rPr>
  </w:style>
  <w:style w:type="character" w:styleId="Hyperlink">
    <w:name w:val="Hyperlink"/>
    <w:basedOn w:val="a0"/>
    <w:uiPriority w:val="99"/>
    <w:rsid w:val="006D1273"/>
    <w:rPr>
      <w:color w:val="0000FF"/>
      <w:u w:val="single"/>
    </w:rPr>
  </w:style>
  <w:style w:type="character" w:customStyle="1" w:styleId="aa">
    <w:name w:val="פיסקת רשימה תו"/>
    <w:link w:val="1"/>
    <w:uiPriority w:val="99"/>
    <w:locked/>
    <w:rsid w:val="00552F0C"/>
    <w:rPr>
      <w:sz w:val="28"/>
    </w:rPr>
  </w:style>
  <w:style w:type="paragraph" w:customStyle="1" w:styleId="1">
    <w:name w:val="פיסקת רשימה1"/>
    <w:basedOn w:val="a"/>
    <w:link w:val="aa"/>
    <w:uiPriority w:val="99"/>
    <w:rsid w:val="00552F0C"/>
    <w:pPr>
      <w:spacing w:after="0" w:line="240" w:lineRule="auto"/>
      <w:ind w:left="720"/>
    </w:pPr>
    <w:rPr>
      <w:rFonts w:ascii="Times New Roman" w:hAnsi="Times New Roman" w:cs="Times New Roman"/>
      <w:sz w:val="20"/>
      <w:szCs w:val="28"/>
    </w:rPr>
  </w:style>
  <w:style w:type="paragraph" w:customStyle="1" w:styleId="10">
    <w:name w:val="פיסקת רשימה1"/>
    <w:basedOn w:val="a"/>
    <w:uiPriority w:val="99"/>
    <w:rsid w:val="00552F0C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25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613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3671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2013-12-18T08:36:00Z</cp:lastPrinted>
  <dcterms:created xsi:type="dcterms:W3CDTF">2013-12-18T08:36:00Z</dcterms:created>
  <dcterms:modified xsi:type="dcterms:W3CDTF">2013-12-18T08:36:00Z</dcterms:modified>
</cp:coreProperties>
</file>